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5D2" w:rsidRDefault="006229D2" w:rsidP="00547D70">
      <w:pPr>
        <w:pStyle w:val="Heading2"/>
      </w:pPr>
      <w:r>
        <w:t>Follow the Money to see the Truth</w:t>
      </w:r>
    </w:p>
    <w:p w:rsidR="006229D2" w:rsidRDefault="003B10FA">
      <w:r>
        <w:t xml:space="preserve">The purpose of this document is to define God’s Chosen People and Place. </w:t>
      </w:r>
      <w:r w:rsidR="006229D2">
        <w:t>God’s people are defined by God’s blessing</w:t>
      </w:r>
      <w:r w:rsidR="003D54B5">
        <w:t xml:space="preserve"> and miracles</w:t>
      </w:r>
      <w:r w:rsidR="006229D2">
        <w:t xml:space="preserve">. </w:t>
      </w:r>
      <w:r w:rsidR="00DB1AF0">
        <w:t xml:space="preserve">Even in martyrdom they are blessed, leading many to salvation. </w:t>
      </w:r>
      <w:r w:rsidR="006229D2">
        <w:t>Follow the money to see the truth. You will find his people blessed and the World hates them for it.</w:t>
      </w:r>
    </w:p>
    <w:p w:rsidR="006229D2" w:rsidRDefault="006229D2" w:rsidP="00547D70">
      <w:pPr>
        <w:pStyle w:val="Heading2"/>
      </w:pPr>
      <w:r>
        <w:t>God’s Chosen People and Place</w:t>
      </w:r>
    </w:p>
    <w:p w:rsidR="00A32740" w:rsidRPr="007F5630" w:rsidRDefault="00E82C0E" w:rsidP="007F5630">
      <w:r>
        <w:t xml:space="preserve">At this time in History or God’s Story, we have a mostly complete view of </w:t>
      </w:r>
      <w:hyperlink r:id="rId6" w:history="1">
        <w:r w:rsidR="007F5630">
          <w:rPr>
            <w:rStyle w:val="Hyperlink"/>
          </w:rPr>
          <w:t>God’s Chosen People (the Jews including Jesus)</w:t>
        </w:r>
      </w:hyperlink>
      <w:r w:rsidR="007F5630">
        <w:t xml:space="preserve"> </w:t>
      </w:r>
      <w:r w:rsidR="00E0358F">
        <w:t xml:space="preserve"> </w:t>
      </w:r>
      <w:r w:rsidR="00A43F9F">
        <w:t xml:space="preserve">and </w:t>
      </w:r>
      <w:hyperlink r:id="rId7" w:history="1">
        <w:r w:rsidR="007F5630">
          <w:rPr>
            <w:rStyle w:val="Hyperlink"/>
          </w:rPr>
          <w:t>His Chosen Place (Jerusalem)</w:t>
        </w:r>
      </w:hyperlink>
      <w:r w:rsidR="00A43F9F">
        <w:t xml:space="preserve">. Genesis gives us the prophecy and History shows us its truth. </w:t>
      </w:r>
      <w:r w:rsidR="008719AA">
        <w:t xml:space="preserve">In the world there is no city like Jerusalem or place like the Holy Land. Several times in </w:t>
      </w:r>
      <w:r w:rsidR="003B10FA">
        <w:t xml:space="preserve">prophetic history, </w:t>
      </w:r>
      <w:r w:rsidR="008719AA">
        <w:t>God moved his people out and it became deserted. Nothing would grow, and it is not a normal location for a city: a crossroad, a seaport with a river, or river intersection</w:t>
      </w:r>
      <w:r w:rsidR="00E665EA">
        <w:t xml:space="preserve">. The Zionist movement began when Mark Twain wrote </w:t>
      </w:r>
      <w:hyperlink r:id="rId8" w:history="1">
        <w:r w:rsidR="007F5630">
          <w:rPr>
            <w:rStyle w:val="Hyperlink"/>
          </w:rPr>
          <w:t>Innocents Abroad in 1869</w:t>
        </w:r>
      </w:hyperlink>
      <w:r w:rsidR="00E665EA">
        <w:t xml:space="preserve">, mocking the whole area called </w:t>
      </w:r>
      <w:hyperlink r:id="rId9" w:history="1">
        <w:r w:rsidR="007F5630">
          <w:rPr>
            <w:rStyle w:val="Hyperlink"/>
          </w:rPr>
          <w:t>The Land of Milk and Honey</w:t>
        </w:r>
      </w:hyperlink>
      <w:r w:rsidR="00E665EA">
        <w:t xml:space="preserve">. Another time it was deserted was before the time of Jesus, before the </w:t>
      </w:r>
      <w:hyperlink r:id="rId10" w:history="1">
        <w:r w:rsidR="007F5630">
          <w:rPr>
            <w:rStyle w:val="Hyperlink"/>
          </w:rPr>
          <w:t>Maccabaeus Rebellion</w:t>
        </w:r>
      </w:hyperlink>
      <w:r w:rsidR="00E665EA">
        <w:t xml:space="preserve">. Another time was of course during the </w:t>
      </w:r>
      <w:hyperlink r:id="rId11" w:history="1">
        <w:r w:rsidR="007F5630">
          <w:rPr>
            <w:rStyle w:val="Hyperlink"/>
          </w:rPr>
          <w:t>Seventy Year Babylonian Captivity</w:t>
        </w:r>
      </w:hyperlink>
      <w:r w:rsidR="00E0358F">
        <w:t xml:space="preserve">. Nobody home, even in the so-called </w:t>
      </w:r>
      <w:hyperlink r:id="rId12" w:history="1">
        <w:r w:rsidR="007F5630">
          <w:rPr>
            <w:rStyle w:val="Hyperlink"/>
          </w:rPr>
          <w:t>Islamic Holy Places</w:t>
        </w:r>
      </w:hyperlink>
      <w:r w:rsidR="007F5630">
        <w:t xml:space="preserve"> in the Holy Land</w:t>
      </w:r>
      <w:r w:rsidR="00E0358F">
        <w:t>. By the way, they have one holy place that i</w:t>
      </w:r>
      <w:r w:rsidR="003D0348">
        <w:t xml:space="preserve">s the location of their </w:t>
      </w:r>
      <w:r w:rsidR="00DB1AF0">
        <w:t xml:space="preserve">one </w:t>
      </w:r>
      <w:r w:rsidR="003D0348">
        <w:t xml:space="preserve">idol, </w:t>
      </w:r>
      <w:r w:rsidR="00E0358F">
        <w:t xml:space="preserve">and all the rest are </w:t>
      </w:r>
      <w:r w:rsidR="003D0348">
        <w:t xml:space="preserve">built over holy places of people they have conquered. The Bible describes the </w:t>
      </w:r>
      <w:hyperlink r:id="rId13" w:history="1">
        <w:r w:rsidR="007F5630">
          <w:rPr>
            <w:rStyle w:val="Hyperlink"/>
          </w:rPr>
          <w:t>Land of the Arabs (Havilah)</w:t>
        </w:r>
      </w:hyperlink>
      <w:r w:rsidR="003D0348">
        <w:t xml:space="preserve"> in detail, and it does not include the Holy Land. </w:t>
      </w:r>
    </w:p>
    <w:p w:rsidR="00A32740" w:rsidRDefault="00A32740" w:rsidP="00547D70">
      <w:pPr>
        <w:pStyle w:val="Heading2"/>
      </w:pPr>
      <w:r>
        <w:t>Follow the Money</w:t>
      </w:r>
      <w:r w:rsidR="003B10FA">
        <w:t xml:space="preserve"> </w:t>
      </w:r>
      <w:r w:rsidR="006229D2">
        <w:t>to see the Wars</w:t>
      </w:r>
    </w:p>
    <w:p w:rsidR="006229D2" w:rsidRDefault="00CB401E">
      <w:r>
        <w:t xml:space="preserve">It’s true, follow the money to see the truth. God blesses his people. </w:t>
      </w:r>
      <w:r w:rsidR="00A32740">
        <w:t xml:space="preserve">Using my </w:t>
      </w:r>
      <w:hyperlink r:id="rId14" w:history="1">
        <w:r w:rsidR="00A32740" w:rsidRPr="007F5630">
          <w:rPr>
            <w:rStyle w:val="Hyperlink"/>
          </w:rPr>
          <w:t>Church History Locations</w:t>
        </w:r>
      </w:hyperlink>
      <w:r w:rsidR="00A32740">
        <w:t xml:space="preserve"> we can see the </w:t>
      </w:r>
      <w:r w:rsidR="00DB1AF0">
        <w:t xml:space="preserve">worldwide </w:t>
      </w:r>
      <w:r w:rsidR="00A32740">
        <w:t xml:space="preserve">impact of God’s Chosen People. The crops grow, </w:t>
      </w:r>
      <w:r w:rsidR="000435E3">
        <w:t xml:space="preserve">bad people give their money to good people, and God creates world leaders who give money to his people. People hate the Jews and Christians because of the money. </w:t>
      </w:r>
      <w:r w:rsidR="003B10FA">
        <w:t xml:space="preserve">They also blame them for </w:t>
      </w:r>
      <w:hyperlink r:id="rId15" w:history="1">
        <w:r w:rsidR="00DB1AF0" w:rsidRPr="007F5630">
          <w:rPr>
            <w:rStyle w:val="Hyperlink"/>
          </w:rPr>
          <w:t>T</w:t>
        </w:r>
        <w:r w:rsidR="003B10FA" w:rsidRPr="007F5630">
          <w:rPr>
            <w:rStyle w:val="Hyperlink"/>
          </w:rPr>
          <w:t>he Wars</w:t>
        </w:r>
      </w:hyperlink>
      <w:r w:rsidR="003B10FA">
        <w:t xml:space="preserve">. </w:t>
      </w:r>
      <w:r w:rsidR="005D6C9B">
        <w:t xml:space="preserve">The money and </w:t>
      </w:r>
      <w:r w:rsidR="00BC742B">
        <w:t xml:space="preserve">the </w:t>
      </w:r>
      <w:r w:rsidR="005D6C9B">
        <w:t xml:space="preserve">wars, follow them to see the truth. The best way is to do this is to read </w:t>
      </w:r>
      <w:r>
        <w:t xml:space="preserve">each of </w:t>
      </w:r>
      <w:r w:rsidR="005D6C9B">
        <w:t xml:space="preserve">the </w:t>
      </w:r>
      <w:hyperlink r:id="rId16" w:history="1">
        <w:r w:rsidR="00CD2C16" w:rsidRPr="00C03F58">
          <w:rPr>
            <w:rStyle w:val="Hyperlink"/>
          </w:rPr>
          <w:t>S</w:t>
        </w:r>
        <w:r w:rsidR="005D6C9B" w:rsidRPr="00C03F58">
          <w:rPr>
            <w:rStyle w:val="Hyperlink"/>
          </w:rPr>
          <w:t>tories of the Saints</w:t>
        </w:r>
        <w:r w:rsidR="00CD2C16" w:rsidRPr="00C03F58">
          <w:rPr>
            <w:rStyle w:val="Hyperlink"/>
          </w:rPr>
          <w:t xml:space="preserve"> by Date</w:t>
        </w:r>
      </w:hyperlink>
      <w:r w:rsidR="005D6C9B">
        <w:t xml:space="preserve">. </w:t>
      </w:r>
      <w:r w:rsidR="00CD2C16">
        <w:t xml:space="preserve">Check out </w:t>
      </w:r>
      <w:hyperlink r:id="rId17" w:history="1">
        <w:r w:rsidR="00CD2C16" w:rsidRPr="00C03F58">
          <w:rPr>
            <w:rStyle w:val="Hyperlink"/>
          </w:rPr>
          <w:t>their locations</w:t>
        </w:r>
      </w:hyperlink>
      <w:r w:rsidR="00CD2C16">
        <w:t xml:space="preserve"> and read a couple stories each day. The locations bring the stories to life. They </w:t>
      </w:r>
      <w:r w:rsidR="00DB1AF0">
        <w:t>got</w:t>
      </w:r>
      <w:r w:rsidR="00CD2C16">
        <w:t xml:space="preserve"> around. </w:t>
      </w:r>
      <w:r w:rsidR="005D6C9B">
        <w:t xml:space="preserve">They were involved in </w:t>
      </w:r>
      <w:r w:rsidR="00DB1AF0">
        <w:t xml:space="preserve">almost </w:t>
      </w:r>
      <w:r w:rsidR="005D6C9B">
        <w:t xml:space="preserve">all the wars. In those stories you will see the development four worldly systems, represented in prophecy by the four colored horses: Red for Communism/Socialism; Black for Capitalism; Green for Islamism; and White for the World’s </w:t>
      </w:r>
      <w:r w:rsidR="00CD2C16">
        <w:t>Religion</w:t>
      </w:r>
      <w:r w:rsidR="005D6C9B">
        <w:t xml:space="preserve">. To survive, </w:t>
      </w:r>
      <w:r w:rsidR="00CD2C16">
        <w:t xml:space="preserve">each of these systems </w:t>
      </w:r>
      <w:r w:rsidR="00DB1AF0">
        <w:t xml:space="preserve">must expand. </w:t>
      </w:r>
      <w:r>
        <w:t xml:space="preserve">To expand, they attack the Saints. From the stories of the saints, I have developed a history of The Wars. </w:t>
      </w:r>
      <w:r w:rsidR="00CD2C16">
        <w:t>In</w:t>
      </w:r>
      <w:r>
        <w:t xml:space="preserve"> that history I have found no time where saints were on both sides of </w:t>
      </w:r>
      <w:r w:rsidR="00CD2C16">
        <w:t xml:space="preserve">a war. Plus, because of the money </w:t>
      </w:r>
      <w:r>
        <w:t xml:space="preserve">every </w:t>
      </w:r>
      <w:r w:rsidR="00CD2C16">
        <w:t xml:space="preserve">war was caused by expansion of </w:t>
      </w:r>
      <w:r>
        <w:t>people hating Jews and Christians</w:t>
      </w:r>
      <w:r w:rsidR="00CD2C16">
        <w:t xml:space="preserve">. </w:t>
      </w:r>
      <w:r>
        <w:t>Follow the money to see the truth.</w:t>
      </w:r>
    </w:p>
    <w:p w:rsidR="006229D2" w:rsidRDefault="00CB401E" w:rsidP="00547D70">
      <w:pPr>
        <w:pStyle w:val="Heading2"/>
      </w:pPr>
      <w:r>
        <w:t xml:space="preserve"> </w:t>
      </w:r>
      <w:r w:rsidR="006229D2">
        <w:t>Summary: God’s Chosen People and Place</w:t>
      </w:r>
    </w:p>
    <w:p w:rsidR="00DB1AF0" w:rsidRDefault="00DB1AF0" w:rsidP="00DB1AF0">
      <w:r>
        <w:t>The purpose of this document is to define God’s Chosen People and Place. God’s people are defined by God’s blessing</w:t>
      </w:r>
      <w:r w:rsidR="003D54B5">
        <w:t xml:space="preserve"> and miracles</w:t>
      </w:r>
      <w:r>
        <w:t>. Even in martyrdom they are blessed, leading many to salvation. Follow the money to see the truth. You will find his people blessed in the world and the World hates them for it.</w:t>
      </w:r>
    </w:p>
    <w:p w:rsidR="006229D2" w:rsidRDefault="006229D2"/>
    <w:sectPr w:rsidR="006229D2" w:rsidSect="00E13918">
      <w:headerReference w:type="default"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1ED" w:rsidRDefault="00A871ED" w:rsidP="00A53443">
      <w:r>
        <w:separator/>
      </w:r>
    </w:p>
  </w:endnote>
  <w:endnote w:type="continuationSeparator" w:id="0">
    <w:p w:rsidR="00A871ED" w:rsidRDefault="00A871ED" w:rsidP="00A53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443" w:rsidRDefault="00605A95">
    <w:pPr>
      <w:pStyle w:val="Footer"/>
    </w:pPr>
    <w:r>
      <w:rPr>
        <w:rFonts w:asciiTheme="majorHAnsi" w:hAnsiTheme="majorHAnsi" w:cstheme="majorHAnsi"/>
        <w:u w:val="single"/>
      </w:rPr>
      <w:t>God’s Chosen People &amp; Place</w:t>
    </w:r>
    <w:r w:rsidR="004B14D1">
      <w:rPr>
        <w:rFonts w:asciiTheme="majorHAnsi" w:hAnsiTheme="majorHAnsi" w:cstheme="majorHAnsi"/>
      </w:rPr>
      <w:t xml:space="preserve"> </w:t>
    </w:r>
    <w:r w:rsidR="004B14D1">
      <w:rPr>
        <w:rFonts w:asciiTheme="majorHAnsi" w:hAnsiTheme="majorHAnsi" w:cstheme="majorHAnsi"/>
      </w:rPr>
      <w:tab/>
      <w:t xml:space="preserve">© Robert D. Pace 09 </w:t>
    </w:r>
    <w:proofErr w:type="spellStart"/>
    <w:r w:rsidR="004B14D1">
      <w:rPr>
        <w:rFonts w:asciiTheme="majorHAnsi" w:hAnsiTheme="majorHAnsi" w:cstheme="majorHAnsi"/>
      </w:rPr>
      <w:t>0</w:t>
    </w:r>
    <w:r>
      <w:rPr>
        <w:rFonts w:asciiTheme="majorHAnsi" w:hAnsiTheme="majorHAnsi" w:cstheme="majorHAnsi"/>
      </w:rPr>
      <w:t>9</w:t>
    </w:r>
    <w:proofErr w:type="spellEnd"/>
    <w:r w:rsidR="004B14D1">
      <w:rPr>
        <w:rFonts w:asciiTheme="majorHAnsi" w:hAnsiTheme="majorHAnsi" w:cstheme="majorHAnsi"/>
      </w:rPr>
      <w:t xml:space="preserve"> 2014</w:t>
    </w:r>
    <w:r w:rsidR="00A53443">
      <w:rPr>
        <w:rFonts w:asciiTheme="majorHAnsi" w:hAnsiTheme="majorHAnsi" w:cstheme="majorHAnsi"/>
      </w:rPr>
      <w:ptab w:relativeTo="margin" w:alignment="right" w:leader="none"/>
    </w:r>
    <w:r w:rsidR="00A53443">
      <w:rPr>
        <w:rFonts w:asciiTheme="majorHAnsi" w:hAnsiTheme="majorHAnsi" w:cstheme="majorHAnsi"/>
      </w:rPr>
      <w:t xml:space="preserve">Page </w:t>
    </w:r>
    <w:fldSimple w:instr=" PAGE   \* MERGEFORMAT ">
      <w:r w:rsidRPr="00605A95">
        <w:rPr>
          <w:rFonts w:asciiTheme="majorHAnsi" w:hAnsiTheme="majorHAnsi" w:cstheme="majorHAnsi"/>
          <w:noProof/>
        </w:rPr>
        <w:t>1</w:t>
      </w:r>
    </w:fldSimple>
    <w:r w:rsidR="009C1DC9">
      <w:rPr>
        <w:noProof/>
        <w:lang w:eastAsia="zh-TW"/>
      </w:rPr>
      <w:pict>
        <v:group id="_x0000_s2061" style="position:absolute;left:0;text-align:left;margin-left:0;margin-top:0;width:611.15pt;height:64.75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62"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63" style="position:absolute;left:8;top:9;width:4031;height:1439;mso-width-percent:400;mso-height-percent:1000;mso-width-percent:400;mso-height-percent:1000;mso-width-relative:margin;mso-height-relative:bottom-margin-area" filled="f" stroked="f"/>
          <w10:wrap anchorx="page" anchory="page"/>
        </v:group>
      </w:pict>
    </w:r>
    <w:r w:rsidR="009C1DC9">
      <w:rPr>
        <w:noProof/>
        <w:lang w:eastAsia="zh-TW"/>
      </w:rPr>
      <w:pict>
        <v:rect id="_x0000_s2060" style="position:absolute;left:0;text-align:left;margin-left:0;margin-top:0;width:7.15pt;height:63.95pt;z-index:251665408;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9C1DC9">
      <w:rPr>
        <w:noProof/>
        <w:lang w:eastAsia="zh-TW"/>
      </w:rPr>
      <w:pict>
        <v:rect id="_x0000_s2059" style="position:absolute;left:0;text-align:left;margin-left:0;margin-top:0;width:7.15pt;height:63.95pt;z-index:251664384;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r w:rsidR="00A53443">
      <w:t xml:space="preserve">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1ED" w:rsidRDefault="00A871ED" w:rsidP="00A53443">
      <w:r>
        <w:separator/>
      </w:r>
    </w:p>
  </w:footnote>
  <w:footnote w:type="continuationSeparator" w:id="0">
    <w:p w:rsidR="00A871ED" w:rsidRDefault="00A871ED" w:rsidP="00A534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Heading1Char"/>
      </w:rPr>
      <w:alias w:val="Title"/>
      <w:id w:val="536411716"/>
      <w:placeholder>
        <w:docPart w:val="89EC9870858448C79EAA718516411693"/>
      </w:placeholder>
      <w:dataBinding w:prefixMappings="xmlns:ns0='http://schemas.openxmlformats.org/package/2006/metadata/core-properties' xmlns:ns1='http://purl.org/dc/elements/1.1/'" w:xpath="/ns0:coreProperties[1]/ns1:title[1]" w:storeItemID="{6C3C8BC8-F283-45AE-878A-BAB7291924A1}"/>
      <w:text/>
    </w:sdtPr>
    <w:sdtContent>
      <w:p w:rsidR="00A53443" w:rsidRDefault="00E82C0E">
        <w:pPr>
          <w:pStyle w:val="Header"/>
          <w:rPr>
            <w:rFonts w:asciiTheme="majorHAnsi" w:eastAsiaTheme="majorEastAsia" w:hAnsiTheme="majorHAnsi" w:cstheme="majorBidi"/>
          </w:rPr>
        </w:pPr>
        <w:r>
          <w:rPr>
            <w:rStyle w:val="Heading1Char"/>
          </w:rPr>
          <w:t>God’s Chosen People and Place</w:t>
        </w:r>
      </w:p>
    </w:sdtContent>
  </w:sdt>
  <w:p w:rsidR="00A53443" w:rsidRDefault="009C1DC9">
    <w:pPr>
      <w:pStyle w:val="Header"/>
    </w:pPr>
    <w:r w:rsidRPr="009C1DC9">
      <w:rPr>
        <w:rFonts w:asciiTheme="majorHAnsi" w:eastAsiaTheme="majorEastAsia" w:hAnsiTheme="majorHAnsi" w:cstheme="majorBidi"/>
        <w:lang w:eastAsia="zh-TW"/>
      </w:rPr>
      <w:pict>
        <v:group id="_x0000_s2056" style="position:absolute;left:0;text-align:left;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57"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8" style="position:absolute;left:8;top:9;width:4031;height:1439;mso-width-percent:400;mso-height-percent:1000;mso-width-percent:400;mso-height-percent:1000;mso-width-relative:margin;mso-height-relative:bottom-margin-area" filled="f" stroked="f"/>
          <w10:wrap anchorx="page" anchory="page"/>
        </v:group>
      </w:pict>
    </w:r>
    <w:r w:rsidRPr="009C1DC9">
      <w:rPr>
        <w:rFonts w:asciiTheme="majorHAnsi" w:eastAsiaTheme="majorEastAsia" w:hAnsiTheme="majorHAnsi" w:cstheme="majorBidi"/>
        <w:lang w:eastAsia="zh-TW"/>
      </w:rPr>
      <w:pict>
        <v:rect id="_x0000_s2055" style="position:absolute;left:0;text-align:left;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9C1DC9">
      <w:rPr>
        <w:rFonts w:asciiTheme="majorHAnsi" w:eastAsiaTheme="majorEastAsia" w:hAnsiTheme="majorHAnsi" w:cstheme="majorBidi"/>
        <w:lang w:eastAsia="zh-TW"/>
      </w:rPr>
      <w:pict>
        <v:rect id="_x0000_s2054" style="position:absolute;left:0;text-align:left;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characterSpacingControl w:val="doNotCompress"/>
  <w:hdrShapeDefaults>
    <o:shapedefaults v:ext="edit" spidmax="5122"/>
    <o:shapelayout v:ext="edit">
      <o:idmap v:ext="edit" data="2"/>
      <o:rules v:ext="edit">
        <o:r id="V:Rule3" type="connector" idref="#_x0000_s2062"/>
        <o:r id="V:Rule4" type="connector" idref="#_x0000_s2057"/>
      </o:rules>
    </o:shapelayout>
  </w:hdrShapeDefaults>
  <w:footnotePr>
    <w:footnote w:id="-1"/>
    <w:footnote w:id="0"/>
  </w:footnotePr>
  <w:endnotePr>
    <w:endnote w:id="-1"/>
    <w:endnote w:id="0"/>
  </w:endnotePr>
  <w:compat/>
  <w:rsids>
    <w:rsidRoot w:val="00A53443"/>
    <w:rsid w:val="000435E3"/>
    <w:rsid w:val="00045A4E"/>
    <w:rsid w:val="0006598F"/>
    <w:rsid w:val="00077215"/>
    <w:rsid w:val="00093823"/>
    <w:rsid w:val="000C33B7"/>
    <w:rsid w:val="000F0B0A"/>
    <w:rsid w:val="00136D73"/>
    <w:rsid w:val="00180BBD"/>
    <w:rsid w:val="00185F8D"/>
    <w:rsid w:val="0019677F"/>
    <w:rsid w:val="002102EA"/>
    <w:rsid w:val="002D585F"/>
    <w:rsid w:val="002E65C3"/>
    <w:rsid w:val="00301810"/>
    <w:rsid w:val="00337881"/>
    <w:rsid w:val="003444DB"/>
    <w:rsid w:val="003B10FA"/>
    <w:rsid w:val="003D0348"/>
    <w:rsid w:val="003D3E9C"/>
    <w:rsid w:val="003D54B5"/>
    <w:rsid w:val="004B14D1"/>
    <w:rsid w:val="004E3441"/>
    <w:rsid w:val="00547D70"/>
    <w:rsid w:val="00565BFD"/>
    <w:rsid w:val="00577EF6"/>
    <w:rsid w:val="005A483A"/>
    <w:rsid w:val="005C2377"/>
    <w:rsid w:val="005D6C9B"/>
    <w:rsid w:val="00605A95"/>
    <w:rsid w:val="006229D2"/>
    <w:rsid w:val="006C6E14"/>
    <w:rsid w:val="006D4BD0"/>
    <w:rsid w:val="006F3805"/>
    <w:rsid w:val="007150DA"/>
    <w:rsid w:val="00791F33"/>
    <w:rsid w:val="007A15D2"/>
    <w:rsid w:val="007D5834"/>
    <w:rsid w:val="007F5630"/>
    <w:rsid w:val="008719AA"/>
    <w:rsid w:val="008E2129"/>
    <w:rsid w:val="00941819"/>
    <w:rsid w:val="00965546"/>
    <w:rsid w:val="009C1DC9"/>
    <w:rsid w:val="009F362F"/>
    <w:rsid w:val="009F5201"/>
    <w:rsid w:val="00A32740"/>
    <w:rsid w:val="00A43F9F"/>
    <w:rsid w:val="00A53443"/>
    <w:rsid w:val="00A84D2F"/>
    <w:rsid w:val="00A85701"/>
    <w:rsid w:val="00A871ED"/>
    <w:rsid w:val="00A94188"/>
    <w:rsid w:val="00B662AD"/>
    <w:rsid w:val="00B8293B"/>
    <w:rsid w:val="00BC001D"/>
    <w:rsid w:val="00BC742B"/>
    <w:rsid w:val="00BE5FE1"/>
    <w:rsid w:val="00C03F58"/>
    <w:rsid w:val="00C23A02"/>
    <w:rsid w:val="00CB401E"/>
    <w:rsid w:val="00CC4B14"/>
    <w:rsid w:val="00CC69FC"/>
    <w:rsid w:val="00CD2C16"/>
    <w:rsid w:val="00D925BB"/>
    <w:rsid w:val="00D9292E"/>
    <w:rsid w:val="00DB1AF0"/>
    <w:rsid w:val="00DC24CB"/>
    <w:rsid w:val="00E0358F"/>
    <w:rsid w:val="00E13918"/>
    <w:rsid w:val="00E6103F"/>
    <w:rsid w:val="00E665EA"/>
    <w:rsid w:val="00E82C0E"/>
    <w:rsid w:val="00E93858"/>
    <w:rsid w:val="00E96D94"/>
    <w:rsid w:val="00F1248A"/>
    <w:rsid w:val="00F60159"/>
    <w:rsid w:val="00F642BD"/>
    <w:rsid w:val="00FC7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left="288" w:hanging="288"/>
        <w:jc w:val="both"/>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918"/>
    <w:rPr>
      <w:sz w:val="24"/>
      <w:szCs w:val="24"/>
    </w:rPr>
  </w:style>
  <w:style w:type="paragraph" w:styleId="Heading1">
    <w:name w:val="heading 1"/>
    <w:basedOn w:val="Normal"/>
    <w:next w:val="Normal"/>
    <w:link w:val="Heading1Char"/>
    <w:uiPriority w:val="9"/>
    <w:qFormat/>
    <w:rsid w:val="00A53443"/>
    <w:pPr>
      <w:keepNext/>
      <w:keepLines/>
      <w:spacing w:before="480" w:line="276" w:lineRule="auto"/>
      <w:ind w:left="0" w:firstLine="0"/>
      <w:jc w:val="left"/>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nhideWhenUsed/>
    <w:qFormat/>
    <w:rsid w:val="00547D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3443"/>
    <w:pPr>
      <w:tabs>
        <w:tab w:val="center" w:pos="4680"/>
        <w:tab w:val="right" w:pos="9360"/>
      </w:tabs>
    </w:pPr>
  </w:style>
  <w:style w:type="character" w:customStyle="1" w:styleId="HeaderChar">
    <w:name w:val="Header Char"/>
    <w:basedOn w:val="DefaultParagraphFont"/>
    <w:link w:val="Header"/>
    <w:uiPriority w:val="99"/>
    <w:rsid w:val="00A53443"/>
    <w:rPr>
      <w:sz w:val="24"/>
      <w:szCs w:val="24"/>
    </w:rPr>
  </w:style>
  <w:style w:type="paragraph" w:styleId="Footer">
    <w:name w:val="footer"/>
    <w:basedOn w:val="Normal"/>
    <w:link w:val="FooterChar"/>
    <w:rsid w:val="00A53443"/>
    <w:pPr>
      <w:tabs>
        <w:tab w:val="center" w:pos="4680"/>
        <w:tab w:val="right" w:pos="9360"/>
      </w:tabs>
    </w:pPr>
  </w:style>
  <w:style w:type="character" w:customStyle="1" w:styleId="FooterChar">
    <w:name w:val="Footer Char"/>
    <w:basedOn w:val="DefaultParagraphFont"/>
    <w:link w:val="Footer"/>
    <w:rsid w:val="00A53443"/>
    <w:rPr>
      <w:sz w:val="24"/>
      <w:szCs w:val="24"/>
    </w:rPr>
  </w:style>
  <w:style w:type="character" w:customStyle="1" w:styleId="Heading1Char">
    <w:name w:val="Heading 1 Char"/>
    <w:basedOn w:val="DefaultParagraphFont"/>
    <w:link w:val="Heading1"/>
    <w:uiPriority w:val="9"/>
    <w:rsid w:val="00A53443"/>
    <w:rPr>
      <w:rFonts w:asciiTheme="majorHAnsi" w:eastAsiaTheme="majorEastAsia" w:hAnsiTheme="majorHAnsi" w:cstheme="majorBidi"/>
      <w:b/>
      <w:bCs/>
      <w:color w:val="365F91" w:themeColor="accent1" w:themeShade="BF"/>
      <w:sz w:val="28"/>
      <w:szCs w:val="28"/>
      <w:lang w:bidi="en-US"/>
    </w:rPr>
  </w:style>
  <w:style w:type="character" w:styleId="Hyperlink">
    <w:name w:val="Hyperlink"/>
    <w:basedOn w:val="DefaultParagraphFont"/>
    <w:rsid w:val="00E96D94"/>
    <w:rPr>
      <w:color w:val="0000FF" w:themeColor="hyperlink"/>
      <w:u w:val="single"/>
    </w:rPr>
  </w:style>
  <w:style w:type="character" w:customStyle="1" w:styleId="Heading2Char">
    <w:name w:val="Heading 2 Char"/>
    <w:basedOn w:val="DefaultParagraphFont"/>
    <w:link w:val="Heading2"/>
    <w:rsid w:val="00547D7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65174691">
      <w:bodyDiv w:val="1"/>
      <w:marLeft w:val="0"/>
      <w:marRight w:val="0"/>
      <w:marTop w:val="0"/>
      <w:marBottom w:val="0"/>
      <w:divBdr>
        <w:top w:val="none" w:sz="0" w:space="0" w:color="auto"/>
        <w:left w:val="none" w:sz="0" w:space="0" w:color="auto"/>
        <w:bottom w:val="none" w:sz="0" w:space="0" w:color="auto"/>
        <w:right w:val="none" w:sz="0" w:space="0" w:color="auto"/>
      </w:divBdr>
    </w:div>
    <w:div w:id="309601789">
      <w:bodyDiv w:val="1"/>
      <w:marLeft w:val="0"/>
      <w:marRight w:val="0"/>
      <w:marTop w:val="0"/>
      <w:marBottom w:val="0"/>
      <w:divBdr>
        <w:top w:val="none" w:sz="0" w:space="0" w:color="auto"/>
        <w:left w:val="none" w:sz="0" w:space="0" w:color="auto"/>
        <w:bottom w:val="none" w:sz="0" w:space="0" w:color="auto"/>
        <w:right w:val="none" w:sz="0" w:space="0" w:color="auto"/>
      </w:divBdr>
      <w:divsChild>
        <w:div w:id="365914996">
          <w:marLeft w:val="0"/>
          <w:marRight w:val="0"/>
          <w:marTop w:val="0"/>
          <w:marBottom w:val="0"/>
          <w:divBdr>
            <w:top w:val="none" w:sz="0" w:space="0" w:color="auto"/>
            <w:left w:val="none" w:sz="0" w:space="0" w:color="auto"/>
            <w:bottom w:val="none" w:sz="0" w:space="0" w:color="auto"/>
            <w:right w:val="none" w:sz="0" w:space="0" w:color="auto"/>
          </w:divBdr>
        </w:div>
        <w:div w:id="1758863499">
          <w:marLeft w:val="0"/>
          <w:marRight w:val="0"/>
          <w:marTop w:val="0"/>
          <w:marBottom w:val="0"/>
          <w:divBdr>
            <w:top w:val="none" w:sz="0" w:space="0" w:color="auto"/>
            <w:left w:val="none" w:sz="0" w:space="0" w:color="auto"/>
            <w:bottom w:val="none" w:sz="0" w:space="0" w:color="auto"/>
            <w:right w:val="none" w:sz="0" w:space="0" w:color="auto"/>
          </w:divBdr>
        </w:div>
        <w:div w:id="243228679">
          <w:marLeft w:val="0"/>
          <w:marRight w:val="0"/>
          <w:marTop w:val="0"/>
          <w:marBottom w:val="0"/>
          <w:divBdr>
            <w:top w:val="none" w:sz="0" w:space="0" w:color="auto"/>
            <w:left w:val="none" w:sz="0" w:space="0" w:color="auto"/>
            <w:bottom w:val="none" w:sz="0" w:space="0" w:color="auto"/>
            <w:right w:val="none" w:sz="0" w:space="0" w:color="auto"/>
          </w:divBdr>
        </w:div>
      </w:divsChild>
    </w:div>
    <w:div w:id="383334781">
      <w:bodyDiv w:val="1"/>
      <w:marLeft w:val="0"/>
      <w:marRight w:val="0"/>
      <w:marTop w:val="0"/>
      <w:marBottom w:val="0"/>
      <w:divBdr>
        <w:top w:val="none" w:sz="0" w:space="0" w:color="auto"/>
        <w:left w:val="none" w:sz="0" w:space="0" w:color="auto"/>
        <w:bottom w:val="none" w:sz="0" w:space="0" w:color="auto"/>
        <w:right w:val="none" w:sz="0" w:space="0" w:color="auto"/>
      </w:divBdr>
      <w:divsChild>
        <w:div w:id="1802310967">
          <w:marLeft w:val="0"/>
          <w:marRight w:val="0"/>
          <w:marTop w:val="0"/>
          <w:marBottom w:val="0"/>
          <w:divBdr>
            <w:top w:val="none" w:sz="0" w:space="0" w:color="auto"/>
            <w:left w:val="none" w:sz="0" w:space="0" w:color="auto"/>
            <w:bottom w:val="none" w:sz="0" w:space="0" w:color="auto"/>
            <w:right w:val="none" w:sz="0" w:space="0" w:color="auto"/>
          </w:divBdr>
        </w:div>
        <w:div w:id="1561475509">
          <w:marLeft w:val="0"/>
          <w:marRight w:val="0"/>
          <w:marTop w:val="0"/>
          <w:marBottom w:val="0"/>
          <w:divBdr>
            <w:top w:val="none" w:sz="0" w:space="0" w:color="auto"/>
            <w:left w:val="none" w:sz="0" w:space="0" w:color="auto"/>
            <w:bottom w:val="none" w:sz="0" w:space="0" w:color="auto"/>
            <w:right w:val="none" w:sz="0" w:space="0" w:color="auto"/>
          </w:divBdr>
        </w:div>
        <w:div w:id="2076588330">
          <w:marLeft w:val="0"/>
          <w:marRight w:val="0"/>
          <w:marTop w:val="0"/>
          <w:marBottom w:val="0"/>
          <w:divBdr>
            <w:top w:val="none" w:sz="0" w:space="0" w:color="auto"/>
            <w:left w:val="none" w:sz="0" w:space="0" w:color="auto"/>
            <w:bottom w:val="none" w:sz="0" w:space="0" w:color="auto"/>
            <w:right w:val="none" w:sz="0" w:space="0" w:color="auto"/>
          </w:divBdr>
        </w:div>
        <w:div w:id="226846565">
          <w:marLeft w:val="0"/>
          <w:marRight w:val="0"/>
          <w:marTop w:val="0"/>
          <w:marBottom w:val="0"/>
          <w:divBdr>
            <w:top w:val="none" w:sz="0" w:space="0" w:color="auto"/>
            <w:left w:val="none" w:sz="0" w:space="0" w:color="auto"/>
            <w:bottom w:val="none" w:sz="0" w:space="0" w:color="auto"/>
            <w:right w:val="none" w:sz="0" w:space="0" w:color="auto"/>
          </w:divBdr>
        </w:div>
        <w:div w:id="1140657644">
          <w:marLeft w:val="0"/>
          <w:marRight w:val="0"/>
          <w:marTop w:val="0"/>
          <w:marBottom w:val="0"/>
          <w:divBdr>
            <w:top w:val="none" w:sz="0" w:space="0" w:color="auto"/>
            <w:left w:val="none" w:sz="0" w:space="0" w:color="auto"/>
            <w:bottom w:val="none" w:sz="0" w:space="0" w:color="auto"/>
            <w:right w:val="none" w:sz="0" w:space="0" w:color="auto"/>
          </w:divBdr>
        </w:div>
      </w:divsChild>
    </w:div>
    <w:div w:id="469058047">
      <w:bodyDiv w:val="1"/>
      <w:marLeft w:val="0"/>
      <w:marRight w:val="0"/>
      <w:marTop w:val="0"/>
      <w:marBottom w:val="0"/>
      <w:divBdr>
        <w:top w:val="none" w:sz="0" w:space="0" w:color="auto"/>
        <w:left w:val="none" w:sz="0" w:space="0" w:color="auto"/>
        <w:bottom w:val="none" w:sz="0" w:space="0" w:color="auto"/>
        <w:right w:val="none" w:sz="0" w:space="0" w:color="auto"/>
      </w:divBdr>
    </w:div>
    <w:div w:id="686951455">
      <w:bodyDiv w:val="1"/>
      <w:marLeft w:val="0"/>
      <w:marRight w:val="0"/>
      <w:marTop w:val="0"/>
      <w:marBottom w:val="0"/>
      <w:divBdr>
        <w:top w:val="none" w:sz="0" w:space="0" w:color="auto"/>
        <w:left w:val="none" w:sz="0" w:space="0" w:color="auto"/>
        <w:bottom w:val="none" w:sz="0" w:space="0" w:color="auto"/>
        <w:right w:val="none" w:sz="0" w:space="0" w:color="auto"/>
      </w:divBdr>
    </w:div>
    <w:div w:id="868908011">
      <w:bodyDiv w:val="1"/>
      <w:marLeft w:val="0"/>
      <w:marRight w:val="0"/>
      <w:marTop w:val="0"/>
      <w:marBottom w:val="0"/>
      <w:divBdr>
        <w:top w:val="none" w:sz="0" w:space="0" w:color="auto"/>
        <w:left w:val="none" w:sz="0" w:space="0" w:color="auto"/>
        <w:bottom w:val="none" w:sz="0" w:space="0" w:color="auto"/>
        <w:right w:val="none" w:sz="0" w:space="0" w:color="auto"/>
      </w:divBdr>
    </w:div>
    <w:div w:id="933364424">
      <w:bodyDiv w:val="1"/>
      <w:marLeft w:val="0"/>
      <w:marRight w:val="0"/>
      <w:marTop w:val="0"/>
      <w:marBottom w:val="0"/>
      <w:divBdr>
        <w:top w:val="none" w:sz="0" w:space="0" w:color="auto"/>
        <w:left w:val="none" w:sz="0" w:space="0" w:color="auto"/>
        <w:bottom w:val="none" w:sz="0" w:space="0" w:color="auto"/>
        <w:right w:val="none" w:sz="0" w:space="0" w:color="auto"/>
      </w:divBdr>
    </w:div>
    <w:div w:id="1291549313">
      <w:bodyDiv w:val="1"/>
      <w:marLeft w:val="0"/>
      <w:marRight w:val="0"/>
      <w:marTop w:val="0"/>
      <w:marBottom w:val="0"/>
      <w:divBdr>
        <w:top w:val="none" w:sz="0" w:space="0" w:color="auto"/>
        <w:left w:val="none" w:sz="0" w:space="0" w:color="auto"/>
        <w:bottom w:val="none" w:sz="0" w:space="0" w:color="auto"/>
        <w:right w:val="none" w:sz="0" w:space="0" w:color="auto"/>
      </w:divBdr>
      <w:divsChild>
        <w:div w:id="172301469">
          <w:marLeft w:val="0"/>
          <w:marRight w:val="0"/>
          <w:marTop w:val="0"/>
          <w:marBottom w:val="0"/>
          <w:divBdr>
            <w:top w:val="none" w:sz="0" w:space="0" w:color="auto"/>
            <w:left w:val="none" w:sz="0" w:space="0" w:color="auto"/>
            <w:bottom w:val="none" w:sz="0" w:space="0" w:color="auto"/>
            <w:right w:val="none" w:sz="0" w:space="0" w:color="auto"/>
          </w:divBdr>
        </w:div>
      </w:divsChild>
    </w:div>
    <w:div w:id="1311786398">
      <w:bodyDiv w:val="1"/>
      <w:marLeft w:val="0"/>
      <w:marRight w:val="0"/>
      <w:marTop w:val="0"/>
      <w:marBottom w:val="0"/>
      <w:divBdr>
        <w:top w:val="none" w:sz="0" w:space="0" w:color="auto"/>
        <w:left w:val="none" w:sz="0" w:space="0" w:color="auto"/>
        <w:bottom w:val="none" w:sz="0" w:space="0" w:color="auto"/>
        <w:right w:val="none" w:sz="0" w:space="0" w:color="auto"/>
      </w:divBdr>
    </w:div>
    <w:div w:id="2000495737">
      <w:bodyDiv w:val="1"/>
      <w:marLeft w:val="0"/>
      <w:marRight w:val="0"/>
      <w:marTop w:val="0"/>
      <w:marBottom w:val="0"/>
      <w:divBdr>
        <w:top w:val="none" w:sz="0" w:space="0" w:color="auto"/>
        <w:left w:val="none" w:sz="0" w:space="0" w:color="auto"/>
        <w:bottom w:val="none" w:sz="0" w:space="0" w:color="auto"/>
        <w:right w:val="none" w:sz="0" w:space="0" w:color="auto"/>
      </w:divBdr>
    </w:div>
    <w:div w:id="200415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he_Innocents_Abroad" TargetMode="External"/><Relationship Id="rId13" Type="http://schemas.openxmlformats.org/officeDocument/2006/relationships/hyperlink" Target="http://www.teamswin.net/ChurchHistory/004%20Holy%20Land%20%28Jerusalem,%20Samaria,%20Galilee,%20Palestine%29/"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glossaryDocument" Target="glossary/document.xml"/><Relationship Id="rId7" Type="http://schemas.openxmlformats.org/officeDocument/2006/relationships/hyperlink" Target="http://www.teamswin.net/ChurchHistory/004%20Holy%20Land%20%28Jerusalem,%20Samaria,%20Galilee,%20Palestine%29/" TargetMode="External"/><Relationship Id="rId12" Type="http://schemas.openxmlformats.org/officeDocument/2006/relationships/hyperlink" Target="http://people.opposingviews.com/holy-places-islamic-religion-4522.html" TargetMode="External"/><Relationship Id="rId17" Type="http://schemas.openxmlformats.org/officeDocument/2006/relationships/hyperlink" Target="http://www.teamswin.net/ChurchHistory/002%20Saint%27s%20Locations%20by%20Day/" TargetMode="External"/><Relationship Id="rId2" Type="http://schemas.openxmlformats.org/officeDocument/2006/relationships/settings" Target="settings.xml"/><Relationship Id="rId16" Type="http://schemas.openxmlformats.org/officeDocument/2006/relationships/hyperlink" Target="http://www.teamswin.net/ChurchHistory/000%20Church%20History%20Blo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iblegateway.com/verse/en/Romans%2011%3A28" TargetMode="External"/><Relationship Id="rId11" Type="http://schemas.openxmlformats.org/officeDocument/2006/relationships/hyperlink" Target="http://www.bibleworldhistory.com/70Years.htm" TargetMode="External"/><Relationship Id="rId5" Type="http://schemas.openxmlformats.org/officeDocument/2006/relationships/endnotes" Target="endnotes.xml"/><Relationship Id="rId15" Type="http://schemas.openxmlformats.org/officeDocument/2006/relationships/hyperlink" Target="http://www.teamswin.net/ChurchHistory/003%20Wars/" TargetMode="External"/><Relationship Id="rId10" Type="http://schemas.openxmlformats.org/officeDocument/2006/relationships/hyperlink" Target="http://www.britannica.com/EBchecked/topic/353829/Maccabees"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biblegateway.com/quicksearch/?quicksearch=milk+honey" TargetMode="External"/><Relationship Id="rId14" Type="http://schemas.openxmlformats.org/officeDocument/2006/relationships/hyperlink" Target="http://www.teamswin.net/ChurchHistory/001%20Church%20History%20Locations%20%28Saints%20East%20and%20West%29/"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9EC9870858448C79EAA718516411693"/>
        <w:category>
          <w:name w:val="General"/>
          <w:gallery w:val="placeholder"/>
        </w:category>
        <w:types>
          <w:type w:val="bbPlcHdr"/>
        </w:types>
        <w:behaviors>
          <w:behavior w:val="content"/>
        </w:behaviors>
        <w:guid w:val="{15C21360-34F3-4697-A170-9EA169C3DA90}"/>
      </w:docPartPr>
      <w:docPartBody>
        <w:p w:rsidR="00993A15" w:rsidRDefault="00183E5E" w:rsidP="00183E5E">
          <w:pPr>
            <w:pStyle w:val="89EC9870858448C79EAA718516411693"/>
          </w:pPr>
          <w:r>
            <w:rPr>
              <w:rFonts w:asciiTheme="majorHAnsi" w:eastAsiaTheme="majorEastAsia" w:hAnsiTheme="majorHAnsi" w:cstheme="majorBidi"/>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83E5E"/>
    <w:rsid w:val="00183E5E"/>
    <w:rsid w:val="00993A15"/>
    <w:rsid w:val="00DD34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A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F727FEB9BE4EB6A5E260EF3CAF3A7F">
    <w:name w:val="D2F727FEB9BE4EB6A5E260EF3CAF3A7F"/>
    <w:rsid w:val="00183E5E"/>
  </w:style>
  <w:style w:type="paragraph" w:customStyle="1" w:styleId="89EC9870858448C79EAA718516411693">
    <w:name w:val="89EC9870858448C79EAA718516411693"/>
    <w:rsid w:val="00183E5E"/>
  </w:style>
  <w:style w:type="paragraph" w:customStyle="1" w:styleId="B2EB1410A5834A8498E2E9C3803D1AA7">
    <w:name w:val="B2EB1410A5834A8498E2E9C3803D1AA7"/>
    <w:rsid w:val="00183E5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Prophetic Facts</vt:lpstr>
    </vt:vector>
  </TitlesOfParts>
  <Company/>
  <LinksUpToDate>false</LinksUpToDate>
  <CharactersWithSpaces>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God’s Chosen People and Place</dc:title>
  <dc:creator>Bob</dc:creator>
  <cp:lastModifiedBy>Bob</cp:lastModifiedBy>
  <cp:revision>6</cp:revision>
  <cp:lastPrinted>2014-09-09T20:36:00Z</cp:lastPrinted>
  <dcterms:created xsi:type="dcterms:W3CDTF">2014-09-09T15:10:00Z</dcterms:created>
  <dcterms:modified xsi:type="dcterms:W3CDTF">2014-09-09T20:38:00Z</dcterms:modified>
</cp:coreProperties>
</file>